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95D88" w:rsidRPr="00CB65C9" w:rsidTr="004B2545">
        <w:trPr>
          <w:trHeight w:val="830"/>
        </w:trPr>
        <w:tc>
          <w:tcPr>
            <w:tcW w:w="9570" w:type="dxa"/>
            <w:hideMark/>
          </w:tcPr>
          <w:p w:rsidR="00A95D88" w:rsidRPr="00CB65C9" w:rsidRDefault="00A95D88" w:rsidP="004B25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65C9">
              <w:rPr>
                <w:sz w:val="28"/>
                <w:szCs w:val="28"/>
              </w:rPr>
              <w:t>Забайкальский край</w:t>
            </w:r>
          </w:p>
          <w:p w:rsidR="00A95D88" w:rsidRPr="00CB65C9" w:rsidRDefault="00A95D88" w:rsidP="004B25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65C9">
              <w:rPr>
                <w:sz w:val="28"/>
                <w:szCs w:val="28"/>
              </w:rPr>
              <w:t>Муниципальный район «</w:t>
            </w:r>
            <w:proofErr w:type="spellStart"/>
            <w:r w:rsidRPr="00CB65C9">
              <w:rPr>
                <w:sz w:val="28"/>
                <w:szCs w:val="28"/>
              </w:rPr>
              <w:t>Могойтуйский</w:t>
            </w:r>
            <w:proofErr w:type="spellEnd"/>
            <w:r w:rsidRPr="00CB65C9">
              <w:rPr>
                <w:sz w:val="28"/>
                <w:szCs w:val="28"/>
              </w:rPr>
              <w:t xml:space="preserve"> район»</w:t>
            </w:r>
          </w:p>
        </w:tc>
      </w:tr>
      <w:tr w:rsidR="00A95D88" w:rsidRPr="00CB65C9" w:rsidTr="004B2545">
        <w:trPr>
          <w:trHeight w:val="561"/>
        </w:trPr>
        <w:tc>
          <w:tcPr>
            <w:tcW w:w="9570" w:type="dxa"/>
            <w:hideMark/>
          </w:tcPr>
          <w:p w:rsidR="00A95D88" w:rsidRDefault="00A95D88" w:rsidP="004B2545">
            <w:pPr>
              <w:jc w:val="center"/>
              <w:rPr>
                <w:b/>
                <w:sz w:val="28"/>
                <w:szCs w:val="28"/>
              </w:rPr>
            </w:pPr>
            <w:r w:rsidRPr="00CB65C9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ИНИСТРАЦИЯ СЕЛЬСКОГО ПОСЕЛЕНИЯ «НУРИНСК</w:t>
            </w:r>
            <w:r w:rsidRPr="00CB65C9">
              <w:rPr>
                <w:b/>
                <w:sz w:val="28"/>
                <w:szCs w:val="28"/>
              </w:rPr>
              <w:t>»</w:t>
            </w:r>
          </w:p>
          <w:p w:rsidR="00A95D88" w:rsidRDefault="00A95D88" w:rsidP="004B2545">
            <w:pPr>
              <w:jc w:val="center"/>
              <w:rPr>
                <w:b/>
                <w:sz w:val="28"/>
                <w:szCs w:val="28"/>
              </w:rPr>
            </w:pPr>
          </w:p>
          <w:p w:rsidR="00A95D88" w:rsidRDefault="00A95D88" w:rsidP="004B2545">
            <w:pPr>
              <w:jc w:val="center"/>
              <w:rPr>
                <w:b/>
                <w:sz w:val="28"/>
                <w:szCs w:val="28"/>
              </w:rPr>
            </w:pPr>
          </w:p>
          <w:p w:rsidR="00A95D88" w:rsidRPr="00CB65C9" w:rsidRDefault="00A95D88" w:rsidP="004B25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5D88" w:rsidRPr="00A95D88" w:rsidRDefault="003E72ED" w:rsidP="00A95D88">
      <w:pPr>
        <w:spacing w:after="432" w:line="281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64DB2">
        <w:rPr>
          <w:rFonts w:ascii="Times New Roman" w:eastAsia="Times New Roman" w:hAnsi="Times New Roman" w:cs="Times New Roman"/>
          <w:color w:val="000000"/>
          <w:sz w:val="28"/>
        </w:rPr>
        <w:t>05.12</w:t>
      </w:r>
      <w:r w:rsidR="00A95D88" w:rsidRPr="00A64DB2">
        <w:rPr>
          <w:rFonts w:ascii="Times New Roman" w:eastAsia="Times New Roman" w:hAnsi="Times New Roman" w:cs="Times New Roman"/>
          <w:color w:val="000000"/>
          <w:sz w:val="28"/>
        </w:rPr>
        <w:t xml:space="preserve">.2023 г </w:t>
      </w:r>
      <w:r w:rsidR="00A95D88" w:rsidRPr="00A64DB2"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                                         </w:t>
      </w:r>
      <w:r w:rsidR="000923B0" w:rsidRPr="00A64DB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№ 33</w:t>
      </w:r>
    </w:p>
    <w:p w:rsidR="00A95D88" w:rsidRPr="00A95D88" w:rsidRDefault="00A95D88" w:rsidP="00A95D88">
      <w:pPr>
        <w:spacing w:after="432" w:line="281" w:lineRule="auto"/>
        <w:ind w:left="3649" w:right="91" w:hanging="3404"/>
        <w:jc w:val="both"/>
        <w:rPr>
          <w:rFonts w:ascii="Calibri" w:eastAsia="Calibri" w:hAnsi="Calibri" w:cs="Calibri"/>
          <w:color w:val="000000"/>
        </w:rPr>
      </w:pPr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</w:t>
      </w:r>
      <w:bookmarkStart w:id="0" w:name="_GoBack"/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bookmarkEnd w:id="0"/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      с.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95D88">
        <w:rPr>
          <w:rFonts w:ascii="Times New Roman" w:eastAsia="Times New Roman" w:hAnsi="Times New Roman" w:cs="Times New Roman"/>
          <w:color w:val="000000"/>
          <w:sz w:val="28"/>
        </w:rPr>
        <w:t>Нуринск</w:t>
      </w:r>
      <w:proofErr w:type="spellEnd"/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</w:t>
      </w:r>
    </w:p>
    <w:p w:rsidR="00A95D88" w:rsidRPr="00A95D88" w:rsidRDefault="00A95D88" w:rsidP="00A95D88">
      <w:pPr>
        <w:spacing w:after="377" w:line="281" w:lineRule="auto"/>
        <w:ind w:left="-10" w:right="91" w:firstLine="5"/>
        <w:jc w:val="both"/>
        <w:rPr>
          <w:rFonts w:ascii="Calibri" w:eastAsia="Calibri" w:hAnsi="Calibri" w:cs="Calibri"/>
          <w:color w:val="000000"/>
        </w:rPr>
      </w:pPr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   Об увеличении должностных окладов (базовых окладов) работников органов местного самоуправления сельского поселения «</w:t>
      </w:r>
      <w:proofErr w:type="spellStart"/>
      <w:r w:rsidRPr="00A95D88">
        <w:rPr>
          <w:rFonts w:ascii="Times New Roman" w:eastAsia="Times New Roman" w:hAnsi="Times New Roman" w:cs="Times New Roman"/>
          <w:color w:val="000000"/>
          <w:sz w:val="28"/>
        </w:rPr>
        <w:t>Нуринск</w:t>
      </w:r>
      <w:proofErr w:type="spellEnd"/>
      <w:r w:rsidRPr="00A95D88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A95D88" w:rsidRPr="00A95D88" w:rsidRDefault="00A95D88" w:rsidP="00A95D88">
      <w:pPr>
        <w:spacing w:after="9" w:line="281" w:lineRule="auto"/>
        <w:ind w:left="-10" w:right="91" w:firstLine="53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95D88">
        <w:rPr>
          <w:rFonts w:ascii="Times New Roman" w:eastAsia="Times New Roman" w:hAnsi="Times New Roman" w:cs="Times New Roman"/>
          <w:color w:val="000000"/>
          <w:sz w:val="28"/>
        </w:rPr>
        <w:t>В соответстви</w:t>
      </w:r>
      <w:r w:rsidR="003E72ED">
        <w:rPr>
          <w:rFonts w:ascii="Times New Roman" w:eastAsia="Times New Roman" w:hAnsi="Times New Roman" w:cs="Times New Roman"/>
          <w:color w:val="000000"/>
          <w:sz w:val="28"/>
        </w:rPr>
        <w:t>и со статьей 29</w:t>
      </w:r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 Устава сельского поселения «</w:t>
      </w:r>
      <w:proofErr w:type="spellStart"/>
      <w:r w:rsidRPr="00A95D88">
        <w:rPr>
          <w:rFonts w:ascii="Times New Roman" w:eastAsia="Times New Roman" w:hAnsi="Times New Roman" w:cs="Times New Roman"/>
          <w:color w:val="000000"/>
          <w:sz w:val="28"/>
        </w:rPr>
        <w:t>Нуринск</w:t>
      </w:r>
      <w:proofErr w:type="spellEnd"/>
      <w:r w:rsidRPr="00A95D88">
        <w:rPr>
          <w:rFonts w:ascii="Times New Roman" w:eastAsia="Times New Roman" w:hAnsi="Times New Roman" w:cs="Times New Roman"/>
          <w:color w:val="000000"/>
          <w:sz w:val="28"/>
        </w:rPr>
        <w:t>» на основании Закона Забайкальского края от 29 июня 2023 года № 2222-33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 «Об обеспечении роста заработной платы в Забайкальском крае и о внесении изменений в отдельные законы Забайкальского края», администрация сельского поселения «</w:t>
      </w:r>
      <w:proofErr w:type="spellStart"/>
      <w:r w:rsidRPr="00A95D88">
        <w:rPr>
          <w:rFonts w:ascii="Times New Roman" w:eastAsia="Times New Roman" w:hAnsi="Times New Roman" w:cs="Times New Roman"/>
          <w:color w:val="000000"/>
          <w:sz w:val="28"/>
        </w:rPr>
        <w:t>Нуринск</w:t>
      </w:r>
      <w:proofErr w:type="spellEnd"/>
      <w:r w:rsidRPr="00A95D88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A95D88" w:rsidRPr="00A95D88" w:rsidRDefault="00A95D88" w:rsidP="00A95D88">
      <w:pPr>
        <w:spacing w:after="9" w:line="281" w:lineRule="auto"/>
        <w:ind w:left="-10" w:right="91" w:firstLine="533"/>
        <w:jc w:val="both"/>
        <w:rPr>
          <w:rFonts w:ascii="Calibri" w:eastAsia="Calibri" w:hAnsi="Calibri" w:cs="Calibri"/>
          <w:color w:val="000000"/>
        </w:rPr>
      </w:pPr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 ПОСТАНОВЛЯЕТ:</w:t>
      </w:r>
    </w:p>
    <w:p w:rsidR="00A95D88" w:rsidRPr="00A95D88" w:rsidRDefault="00A95D88" w:rsidP="00A95D88">
      <w:pPr>
        <w:numPr>
          <w:ilvl w:val="0"/>
          <w:numId w:val="1"/>
        </w:numPr>
        <w:spacing w:after="9" w:line="281" w:lineRule="auto"/>
        <w:ind w:right="88" w:firstLine="476"/>
        <w:jc w:val="both"/>
        <w:rPr>
          <w:rFonts w:ascii="Calibri" w:eastAsia="Calibri" w:hAnsi="Calibri" w:cs="Calibri"/>
          <w:color w:val="000000"/>
        </w:rPr>
      </w:pPr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 Увеличить с 1 </w:t>
      </w:r>
      <w:r>
        <w:rPr>
          <w:rFonts w:ascii="Times New Roman" w:eastAsia="Times New Roman" w:hAnsi="Times New Roman" w:cs="Times New Roman"/>
          <w:color w:val="000000"/>
          <w:sz w:val="28"/>
        </w:rPr>
        <w:t>ноября  2023 года на 5</w:t>
      </w:r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 % размеры должностных окладов (базовых окладов) работников органов местного самоуправления, относящихся к немуниципальным служащим, специалистов, работников, осуществляющих постоянный </w:t>
      </w:r>
      <w:proofErr w:type="gramStart"/>
      <w:r w:rsidRPr="00A95D88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 оперативной обстановкой села.</w:t>
      </w:r>
    </w:p>
    <w:p w:rsidR="00A95D88" w:rsidRPr="00A95D88" w:rsidRDefault="00A95D88" w:rsidP="00A95D88">
      <w:pPr>
        <w:numPr>
          <w:ilvl w:val="0"/>
          <w:numId w:val="1"/>
        </w:numPr>
        <w:spacing w:after="0" w:line="285" w:lineRule="auto"/>
        <w:ind w:right="88" w:firstLine="476"/>
        <w:jc w:val="both"/>
        <w:rPr>
          <w:rFonts w:ascii="Calibri" w:eastAsia="Calibri" w:hAnsi="Calibri" w:cs="Calibri"/>
          <w:color w:val="000000"/>
        </w:rPr>
      </w:pPr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A95D88">
        <w:rPr>
          <w:rFonts w:ascii="Times New Roman" w:eastAsia="Times New Roman" w:hAnsi="Times New Roman" w:cs="Times New Roman"/>
          <w:color w:val="000000"/>
          <w:sz w:val="28"/>
        </w:rPr>
        <w:t>Установить, что минимальное значение размера заработной платы работников</w:t>
      </w:r>
      <w:r w:rsidRPr="00A95D88">
        <w:rPr>
          <w:rFonts w:ascii="Times New Roman" w:eastAsia="Times New Roman" w:hAnsi="Times New Roman" w:cs="Times New Roman"/>
          <w:color w:val="000000"/>
          <w:sz w:val="28"/>
        </w:rPr>
        <w:tab/>
        <w:t xml:space="preserve"> органов</w:t>
      </w:r>
      <w:r w:rsidRPr="00A95D88">
        <w:rPr>
          <w:rFonts w:ascii="Times New Roman" w:eastAsia="Times New Roman" w:hAnsi="Times New Roman" w:cs="Times New Roman"/>
          <w:color w:val="000000"/>
          <w:sz w:val="28"/>
        </w:rPr>
        <w:tab/>
        <w:t>местного</w:t>
      </w:r>
      <w:r w:rsidRPr="00A95D88">
        <w:rPr>
          <w:rFonts w:ascii="Times New Roman" w:eastAsia="Times New Roman" w:hAnsi="Times New Roman" w:cs="Times New Roman"/>
          <w:color w:val="000000"/>
          <w:sz w:val="28"/>
        </w:rPr>
        <w:tab/>
        <w:t>самоуправления,</w:t>
      </w:r>
      <w:r w:rsidRPr="00A95D88">
        <w:rPr>
          <w:rFonts w:ascii="Times New Roman" w:eastAsia="Times New Roman" w:hAnsi="Times New Roman" w:cs="Times New Roman"/>
          <w:color w:val="000000"/>
          <w:sz w:val="28"/>
        </w:rPr>
        <w:tab/>
        <w:t>относящихся к немуниципальным служащим, работников, осуществляющих постоянный контроль за оперативной обстановкой села, специалистов администрации сельского поселения «</w:t>
      </w:r>
      <w:proofErr w:type="spellStart"/>
      <w:r w:rsidRPr="00A95D88">
        <w:rPr>
          <w:rFonts w:ascii="Times New Roman" w:eastAsia="Times New Roman" w:hAnsi="Times New Roman" w:cs="Times New Roman"/>
          <w:color w:val="000000"/>
          <w:sz w:val="28"/>
        </w:rPr>
        <w:t>Нуринск</w:t>
      </w:r>
      <w:proofErr w:type="spellEnd"/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», специалистов и служащих, к которым в соответствии с трудовым законодательством предъявляются требования к </w:t>
      </w:r>
      <w:r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D88">
        <w:rPr>
          <w:rFonts w:ascii="Times New Roman" w:eastAsia="Times New Roman" w:hAnsi="Times New Roman" w:cs="Times New Roman"/>
          <w:color w:val="000000"/>
          <w:sz w:val="28"/>
        </w:rPr>
        <w:t>уровню квалификации и наличию профессионального образования без учета районного коэффициента к заработной плате и процентной надбавки к заработной плате</w:t>
      </w:r>
      <w:proofErr w:type="gramEnd"/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 за стаж работы в районах Крайнего Севера и приравненных к ним местностям, устанавливаемых в соответствии с федеральным и регионал</w:t>
      </w:r>
      <w:r>
        <w:rPr>
          <w:rFonts w:ascii="Times New Roman" w:eastAsia="Times New Roman" w:hAnsi="Times New Roman" w:cs="Times New Roman"/>
          <w:color w:val="000000"/>
          <w:sz w:val="28"/>
        </w:rPr>
        <w:t>ьным законодательством, с 1 ноября</w:t>
      </w:r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 2023 года не может быть ниже 19494 рублей.</w:t>
      </w:r>
    </w:p>
    <w:p w:rsidR="00A95D88" w:rsidRPr="00A95D88" w:rsidRDefault="00A95D88" w:rsidP="00A95D88">
      <w:pPr>
        <w:spacing w:after="4" w:line="269" w:lineRule="auto"/>
        <w:ind w:left="91" w:firstLine="566"/>
        <w:jc w:val="both"/>
        <w:rPr>
          <w:rFonts w:ascii="Calibri" w:eastAsia="Calibri" w:hAnsi="Calibri" w:cs="Calibri"/>
          <w:color w:val="000000"/>
        </w:rPr>
      </w:pPr>
      <w:proofErr w:type="gramStart"/>
      <w:r w:rsidRPr="00A95D88">
        <w:rPr>
          <w:rFonts w:ascii="Times New Roman" w:eastAsia="Times New Roman" w:hAnsi="Times New Roman" w:cs="Times New Roman"/>
          <w:color w:val="000000"/>
          <w:sz w:val="28"/>
        </w:rPr>
        <w:t>На территории муниципального района «</w:t>
      </w:r>
      <w:proofErr w:type="spellStart"/>
      <w:r w:rsidRPr="00A95D88">
        <w:rPr>
          <w:rFonts w:ascii="Times New Roman" w:eastAsia="Times New Roman" w:hAnsi="Times New Roman" w:cs="Times New Roman"/>
          <w:color w:val="000000"/>
          <w:sz w:val="28"/>
        </w:rPr>
        <w:t>Могойтуйский</w:t>
      </w:r>
      <w:proofErr w:type="spellEnd"/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 район» установлен в соответствии с федеральным законодательством районный коэффициент к заработной плате в размере 1,2 и процентная надбавка к </w:t>
      </w:r>
      <w:r w:rsidRPr="00A95D8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заработной плате за стаж работы в районах Крайнего Севера и приравненных к ним местностям в размере 0,3, размер начисленной заработной платы работников, указанных в абзаце первом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пункта 2 настоящего постановления</w:t>
      </w:r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, устанавливается с 1 </w:t>
      </w:r>
      <w:r>
        <w:rPr>
          <w:rFonts w:ascii="Times New Roman" w:eastAsia="Times New Roman" w:hAnsi="Times New Roman" w:cs="Times New Roman"/>
          <w:color w:val="000000"/>
          <w:sz w:val="28"/>
        </w:rPr>
        <w:t>ноября 2023 года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 ниже 29241</w:t>
      </w:r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 рублей.</w:t>
      </w:r>
    </w:p>
    <w:p w:rsidR="00A95D88" w:rsidRPr="00A95D88" w:rsidRDefault="00A95D88" w:rsidP="00A95D88">
      <w:pPr>
        <w:spacing w:after="4" w:line="269" w:lineRule="auto"/>
        <w:ind w:left="91" w:firstLine="562"/>
        <w:jc w:val="both"/>
        <w:rPr>
          <w:rFonts w:ascii="Calibri" w:eastAsia="Calibri" w:hAnsi="Calibri" w:cs="Calibri"/>
          <w:color w:val="000000"/>
        </w:rPr>
      </w:pPr>
      <w:r w:rsidRPr="00A95D88">
        <w:rPr>
          <w:rFonts w:ascii="Times New Roman" w:eastAsia="Times New Roman" w:hAnsi="Times New Roman" w:cs="Times New Roman"/>
          <w:color w:val="000000"/>
          <w:sz w:val="28"/>
        </w:rPr>
        <w:t>З. Ввести гарантированную персональную надбавку для работников органов местного самоуправления, относящихся к немуниципальным служащим, специалистов, к которым предъявляются требования к уровню квалификации и наличию профессионального образования.</w:t>
      </w:r>
    </w:p>
    <w:p w:rsidR="00A95D88" w:rsidRPr="00A95D88" w:rsidRDefault="00A95D88" w:rsidP="00A95D88">
      <w:pPr>
        <w:spacing w:after="4" w:line="269" w:lineRule="auto"/>
        <w:ind w:left="91" w:firstLine="70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7135495</wp:posOffset>
            </wp:positionH>
            <wp:positionV relativeFrom="page">
              <wp:posOffset>826135</wp:posOffset>
            </wp:positionV>
            <wp:extent cx="8890" cy="1206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7150735</wp:posOffset>
            </wp:positionH>
            <wp:positionV relativeFrom="page">
              <wp:posOffset>6182995</wp:posOffset>
            </wp:positionV>
            <wp:extent cx="6350" cy="6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95D88">
        <w:rPr>
          <w:rFonts w:ascii="Times New Roman" w:eastAsia="Times New Roman" w:hAnsi="Times New Roman" w:cs="Times New Roman"/>
          <w:color w:val="000000"/>
          <w:sz w:val="28"/>
        </w:rPr>
        <w:t>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указан в статье 2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</w:t>
      </w:r>
      <w:proofErr w:type="gramEnd"/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 к заработной плате и процентной надбавки к заработной плате, </w:t>
      </w:r>
      <w:proofErr w:type="gramStart"/>
      <w:r w:rsidRPr="00A95D88">
        <w:rPr>
          <w:rFonts w:ascii="Times New Roman" w:eastAsia="Times New Roman" w:hAnsi="Times New Roman" w:cs="Times New Roman"/>
          <w:color w:val="000000"/>
          <w:sz w:val="28"/>
        </w:rPr>
        <w:t>установленных</w:t>
      </w:r>
      <w:proofErr w:type="gramEnd"/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федеральным и региональным законодательством).</w:t>
      </w:r>
    </w:p>
    <w:p w:rsidR="00A95D88" w:rsidRPr="00A95D88" w:rsidRDefault="00A95D88" w:rsidP="00A95D88">
      <w:pPr>
        <w:spacing w:after="217" w:line="269" w:lineRule="auto"/>
        <w:ind w:left="91" w:firstLine="494"/>
        <w:jc w:val="both"/>
        <w:rPr>
          <w:rFonts w:ascii="Calibri" w:eastAsia="Calibri" w:hAnsi="Calibri" w:cs="Calibri"/>
          <w:color w:val="000000"/>
        </w:rPr>
      </w:pPr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4. Настоящее постановление вступает в силу со дня подписания и распространяется на правоотношения, возникшие с 01 </w:t>
      </w:r>
      <w:r>
        <w:rPr>
          <w:rFonts w:ascii="Times New Roman" w:eastAsia="Times New Roman" w:hAnsi="Times New Roman" w:cs="Times New Roman"/>
          <w:color w:val="000000"/>
          <w:sz w:val="28"/>
        </w:rPr>
        <w:t>ноября</w:t>
      </w:r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 2023 года.</w:t>
      </w:r>
    </w:p>
    <w:p w:rsidR="00A95D88" w:rsidRPr="00A95D88" w:rsidRDefault="00A95D88" w:rsidP="00A95D88">
      <w:pPr>
        <w:spacing w:after="4" w:line="269" w:lineRule="auto"/>
        <w:ind w:left="20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</w:p>
    <w:p w:rsidR="00A95D88" w:rsidRPr="00A95D88" w:rsidRDefault="00A95D88" w:rsidP="00A95D88">
      <w:pPr>
        <w:spacing w:after="4" w:line="269" w:lineRule="auto"/>
        <w:ind w:left="20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95D88" w:rsidRPr="00A95D88" w:rsidRDefault="00A95D88" w:rsidP="00A95D88">
      <w:pPr>
        <w:spacing w:after="4" w:line="269" w:lineRule="auto"/>
        <w:ind w:left="20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95D88" w:rsidRPr="00A95D88" w:rsidRDefault="00A95D88" w:rsidP="00A95D88">
      <w:pPr>
        <w:spacing w:after="4" w:line="269" w:lineRule="auto"/>
        <w:ind w:left="20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95D88" w:rsidRPr="00A95D88" w:rsidRDefault="00A95D88" w:rsidP="00A95D88">
      <w:pPr>
        <w:spacing w:after="4" w:line="269" w:lineRule="auto"/>
        <w:ind w:left="20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95D88">
        <w:rPr>
          <w:rFonts w:ascii="Times New Roman" w:eastAsia="Times New Roman" w:hAnsi="Times New Roman" w:cs="Times New Roman"/>
          <w:color w:val="000000"/>
          <w:sz w:val="28"/>
        </w:rPr>
        <w:t xml:space="preserve">Глава сельского поселения                                                      </w:t>
      </w:r>
      <w:proofErr w:type="spellStart"/>
      <w:r w:rsidRPr="00A95D88">
        <w:rPr>
          <w:rFonts w:ascii="Times New Roman" w:eastAsia="Times New Roman" w:hAnsi="Times New Roman" w:cs="Times New Roman"/>
          <w:color w:val="000000"/>
          <w:sz w:val="28"/>
        </w:rPr>
        <w:t>М.Д.Гаврилова</w:t>
      </w:r>
      <w:proofErr w:type="spellEnd"/>
    </w:p>
    <w:p w:rsidR="00A95D88" w:rsidRPr="00A95D88" w:rsidRDefault="00A95D88" w:rsidP="00A95D88">
      <w:pPr>
        <w:spacing w:after="4" w:line="269" w:lineRule="auto"/>
        <w:ind w:left="20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95D88" w:rsidRPr="00A95D88" w:rsidRDefault="00A95D88" w:rsidP="00A95D88">
      <w:pPr>
        <w:spacing w:after="4" w:line="269" w:lineRule="auto"/>
        <w:ind w:left="20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95D88" w:rsidRPr="00A95D88" w:rsidRDefault="00A95D88" w:rsidP="00A95D88">
      <w:pPr>
        <w:spacing w:after="4" w:line="269" w:lineRule="auto"/>
        <w:ind w:left="20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95D88" w:rsidRPr="00A95D88" w:rsidRDefault="00A95D88" w:rsidP="00A95D88">
      <w:pPr>
        <w:spacing w:after="4" w:line="269" w:lineRule="auto"/>
        <w:ind w:left="20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95D88" w:rsidRPr="00A95D88" w:rsidRDefault="00A95D88" w:rsidP="00A95D88">
      <w:pPr>
        <w:spacing w:after="4" w:line="269" w:lineRule="auto"/>
        <w:ind w:left="20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95D88" w:rsidRPr="00A95D88" w:rsidRDefault="00A95D88" w:rsidP="00A95D88">
      <w:pPr>
        <w:spacing w:after="4" w:line="269" w:lineRule="auto"/>
        <w:ind w:left="20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95D88" w:rsidRPr="00A95D88" w:rsidRDefault="00A95D88" w:rsidP="00A95D88">
      <w:pPr>
        <w:spacing w:after="4" w:line="269" w:lineRule="auto"/>
        <w:ind w:left="20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95D88" w:rsidRPr="00A95D88" w:rsidRDefault="00A95D88" w:rsidP="00A95D88">
      <w:pPr>
        <w:spacing w:after="4" w:line="269" w:lineRule="auto"/>
        <w:ind w:left="20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95D88" w:rsidRPr="00A95D88" w:rsidRDefault="00A95D88" w:rsidP="00A95D88">
      <w:pPr>
        <w:spacing w:after="4" w:line="269" w:lineRule="auto"/>
        <w:ind w:left="20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95D88" w:rsidRPr="00A95D88" w:rsidRDefault="00A95D88" w:rsidP="00A95D88">
      <w:pPr>
        <w:spacing w:after="4" w:line="269" w:lineRule="auto"/>
        <w:ind w:left="20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95D88" w:rsidRPr="00A95D88" w:rsidRDefault="00A95D88" w:rsidP="00A95D88">
      <w:pPr>
        <w:spacing w:after="4" w:line="269" w:lineRule="auto"/>
        <w:ind w:left="20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95D88" w:rsidRPr="00A95D88" w:rsidRDefault="00A95D88" w:rsidP="00A95D88">
      <w:pPr>
        <w:spacing w:after="4" w:line="269" w:lineRule="auto"/>
        <w:ind w:left="20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95D88" w:rsidRPr="00A95D88" w:rsidRDefault="00A95D88" w:rsidP="00A95D88">
      <w:pPr>
        <w:spacing w:after="4" w:line="269" w:lineRule="auto"/>
        <w:ind w:left="20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95D88" w:rsidRPr="00A95D88" w:rsidRDefault="00A95D88" w:rsidP="00A95D88">
      <w:pPr>
        <w:spacing w:after="4" w:line="269" w:lineRule="auto"/>
        <w:ind w:left="20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64DB2" w:rsidRPr="00A64DB2" w:rsidRDefault="00A64DB2" w:rsidP="00A64DB2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</w:t>
      </w:r>
    </w:p>
    <w:p w:rsidR="00A64DB2" w:rsidRPr="00A64DB2" w:rsidRDefault="00A64DB2" w:rsidP="00A64DB2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</w:t>
      </w:r>
      <w:proofErr w:type="spellStart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</w:t>
      </w:r>
      <w:proofErr w:type="spellEnd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A64DB2" w:rsidRPr="00A64DB2" w:rsidRDefault="00A64DB2" w:rsidP="00A64DB2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«НУРИНСК»</w:t>
      </w:r>
    </w:p>
    <w:p w:rsidR="00A64DB2" w:rsidRPr="00A64DB2" w:rsidRDefault="00A64DB2" w:rsidP="00A64DB2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Зеленая ул., </w:t>
      </w:r>
      <w:proofErr w:type="gramStart"/>
      <w:r w:rsidRPr="00A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6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/н, с Нуринск,687453, </w:t>
      </w:r>
      <w:r w:rsidRPr="00A64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64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4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64D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A64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nurinsk</w:t>
      </w:r>
      <w:proofErr w:type="spellEnd"/>
      <w:r w:rsidRPr="00A64DB2">
        <w:rPr>
          <w:rFonts w:ascii="Times New Roman" w:eastAsia="Times New Roman" w:hAnsi="Times New Roman" w:cs="Times New Roman"/>
          <w:sz w:val="24"/>
          <w:szCs w:val="24"/>
          <w:lang w:eastAsia="ru-RU"/>
        </w:rPr>
        <w:t>2@</w:t>
      </w:r>
      <w:r w:rsidRPr="00A64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64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64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64DB2" w:rsidRPr="00A64DB2" w:rsidRDefault="00A64DB2" w:rsidP="00A64DB2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76625418, ОРГН 1028002323337, ИНН/КПП 8003021959/800301001</w:t>
      </w:r>
    </w:p>
    <w:p w:rsidR="00A64DB2" w:rsidRPr="00A64DB2" w:rsidRDefault="00A64DB2" w:rsidP="00A64DB2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B2" w:rsidRPr="00A64DB2" w:rsidRDefault="00A64DB2" w:rsidP="00A64DB2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4DB2" w:rsidRPr="00A64DB2" w:rsidRDefault="00A64DB2" w:rsidP="00A64DB2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4DB2" w:rsidRPr="00A64DB2" w:rsidRDefault="00A64DB2" w:rsidP="00A6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A64DB2" w:rsidRPr="00A64DB2" w:rsidRDefault="00A64DB2" w:rsidP="00A6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опубликовании или обнародовании либо </w:t>
      </w:r>
      <w:proofErr w:type="spellStart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неопубликовании</w:t>
      </w:r>
      <w:proofErr w:type="spellEnd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необнародовании</w:t>
      </w:r>
      <w:proofErr w:type="spellEnd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муниципального нормативного правового акта </w:t>
      </w:r>
    </w:p>
    <w:p w:rsidR="00A64DB2" w:rsidRPr="00A64DB2" w:rsidRDefault="00A64DB2" w:rsidP="00A6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B2" w:rsidRPr="00A64DB2" w:rsidRDefault="00A64DB2" w:rsidP="00A64DB2">
      <w:pPr>
        <w:spacing w:after="377" w:line="281" w:lineRule="auto"/>
        <w:ind w:left="-10" w:right="91" w:firstLine="5"/>
        <w:jc w:val="both"/>
        <w:rPr>
          <w:rFonts w:ascii="Calibri" w:eastAsia="Calibri" w:hAnsi="Calibri" w:cs="Calibri"/>
          <w:color w:val="000000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акт: Постановление администрации сельского поселения "</w:t>
      </w:r>
      <w:proofErr w:type="spellStart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 от 05.12</w:t>
      </w: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 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A95D88">
        <w:rPr>
          <w:rFonts w:ascii="Times New Roman" w:eastAsia="Times New Roman" w:hAnsi="Times New Roman" w:cs="Times New Roman"/>
          <w:color w:val="000000"/>
          <w:sz w:val="28"/>
        </w:rPr>
        <w:t>Об увеличении должностных окладов (базовых окладов) работников органов местного самоуправления сельского поселения «</w:t>
      </w:r>
      <w:proofErr w:type="spellStart"/>
      <w:r w:rsidRPr="00A95D88">
        <w:rPr>
          <w:rFonts w:ascii="Times New Roman" w:eastAsia="Times New Roman" w:hAnsi="Times New Roman" w:cs="Times New Roman"/>
          <w:color w:val="000000"/>
          <w:sz w:val="28"/>
        </w:rPr>
        <w:t>Нуринск</w:t>
      </w:r>
      <w:proofErr w:type="spellEnd"/>
      <w:r w:rsidRPr="00A95D88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A64DB2" w:rsidRPr="00A64DB2" w:rsidRDefault="00A64DB2" w:rsidP="00A6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B2" w:rsidRPr="00A64DB2" w:rsidRDefault="00A64DB2" w:rsidP="00A6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B2" w:rsidRPr="00A64DB2" w:rsidRDefault="00A64DB2" w:rsidP="00A6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опубликован ___-___________________________________________</w:t>
      </w:r>
    </w:p>
    <w:p w:rsidR="00A64DB2" w:rsidRPr="00A64DB2" w:rsidRDefault="00A64DB2" w:rsidP="00A6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64D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источника (</w:t>
      </w:r>
      <w:proofErr w:type="spellStart"/>
      <w:r w:rsidRPr="00A64D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 w:rsidRPr="00A64D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опубликования: наименование источника (</w:t>
      </w:r>
      <w:proofErr w:type="spellStart"/>
      <w:r w:rsidRPr="00A64D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 w:rsidRPr="00A64D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опубликования, дата (ы) издания, номер (а) издания (й), страниц</w:t>
      </w:r>
      <w:proofErr w:type="gramStart"/>
      <w:r w:rsidRPr="00A64D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а(</w:t>
      </w:r>
      <w:proofErr w:type="gramEnd"/>
      <w:r w:rsidRPr="00A64D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ы) опубликования, дата (ы0 издания, номер (а) издания (й), страница(ы), на которой (</w:t>
      </w:r>
      <w:proofErr w:type="spellStart"/>
      <w:r w:rsidRPr="00A64D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ых</w:t>
      </w:r>
      <w:proofErr w:type="spellEnd"/>
      <w:r w:rsidRPr="00A64D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размещен текст муниципального нормативного правового акта)</w:t>
      </w:r>
    </w:p>
    <w:p w:rsidR="00A64DB2" w:rsidRPr="00A64DB2" w:rsidRDefault="00A64DB2" w:rsidP="00A64D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gramStart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proofErr w:type="gramEnd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</w:p>
    <w:p w:rsidR="00A64DB2" w:rsidRPr="00A64DB2" w:rsidRDefault="00A64DB2" w:rsidP="00A64D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обнародован на специальном информационном стенде администрации сельского поселения "</w:t>
      </w:r>
      <w:proofErr w:type="spellStart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" муниципального района «</w:t>
      </w:r>
      <w:proofErr w:type="spellStart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</w:t>
      </w:r>
      <w:proofErr w:type="spellEnd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муниципальных образований, входящих в состав территории муниципального района и в иных общедоступных местах:</w:t>
      </w:r>
    </w:p>
    <w:p w:rsidR="00A64DB2" w:rsidRPr="00A64DB2" w:rsidRDefault="00A64DB2" w:rsidP="00A64DB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05.12</w:t>
      </w: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05.01.2024</w:t>
      </w: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</w:t>
      </w:r>
    </w:p>
    <w:p w:rsidR="00A64DB2" w:rsidRPr="00A64DB2" w:rsidRDefault="00A64DB2" w:rsidP="00A64DB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был опубликован (обнародован)</w:t>
      </w:r>
    </w:p>
    <w:p w:rsidR="00A64DB2" w:rsidRPr="00A64DB2" w:rsidRDefault="00A64DB2" w:rsidP="00A64DB2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ru-RU"/>
        </w:rPr>
      </w:pPr>
      <w:r w:rsidRPr="00A64DB2">
        <w:rPr>
          <w:rFonts w:ascii="Times New Roman" w:eastAsia="Times New Roman" w:hAnsi="Times New Roman" w:cs="Times New Roman"/>
          <w:i/>
          <w:lang w:eastAsia="ru-RU"/>
        </w:rPr>
        <w:t xml:space="preserve">                 (нужное подчеркнуть)</w:t>
      </w:r>
    </w:p>
    <w:p w:rsidR="00A64DB2" w:rsidRPr="00A64DB2" w:rsidRDefault="00A64DB2" w:rsidP="00A64DB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B2" w:rsidRPr="00A64DB2" w:rsidRDefault="00A64DB2" w:rsidP="00A6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B2" w:rsidRPr="00A64DB2" w:rsidRDefault="00A64DB2" w:rsidP="00A64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B2" w:rsidRPr="00A64DB2" w:rsidRDefault="00A64DB2" w:rsidP="00A6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М.Д.Гаврилова</w:t>
      </w:r>
      <w:proofErr w:type="spellEnd"/>
    </w:p>
    <w:p w:rsidR="00A64DB2" w:rsidRPr="00A64DB2" w:rsidRDefault="00A64DB2" w:rsidP="00A64DB2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4DB2" w:rsidRPr="00A64DB2" w:rsidRDefault="00A64DB2" w:rsidP="00A64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B2" w:rsidRPr="00A64DB2" w:rsidRDefault="00A64DB2" w:rsidP="00A64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B2" w:rsidRPr="00A64DB2" w:rsidRDefault="00A64DB2" w:rsidP="00A64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B2" w:rsidRPr="00A64DB2" w:rsidRDefault="00A64DB2" w:rsidP="00A64DB2"/>
    <w:p w:rsidR="00A64DB2" w:rsidRPr="00A64DB2" w:rsidRDefault="00A64DB2" w:rsidP="00A64DB2">
      <w:pPr>
        <w:rPr>
          <w:rFonts w:ascii="Calibri" w:eastAsia="Times New Roman" w:hAnsi="Calibri" w:cs="Times New Roman"/>
          <w:lang w:eastAsia="ru-RU"/>
        </w:rPr>
      </w:pPr>
    </w:p>
    <w:p w:rsidR="00A64DB2" w:rsidRPr="00A64DB2" w:rsidRDefault="00A64DB2" w:rsidP="00A64DB2">
      <w:pPr>
        <w:rPr>
          <w:rFonts w:ascii="Calibri" w:eastAsia="Times New Roman" w:hAnsi="Calibri" w:cs="Times New Roman"/>
          <w:lang w:eastAsia="ru-RU"/>
        </w:rPr>
      </w:pPr>
    </w:p>
    <w:p w:rsidR="00A64DB2" w:rsidRPr="00A64DB2" w:rsidRDefault="00A64DB2" w:rsidP="00A64DB2">
      <w:pPr>
        <w:rPr>
          <w:rFonts w:ascii="Calibri" w:eastAsia="Times New Roman" w:hAnsi="Calibri" w:cs="Times New Roman"/>
          <w:lang w:eastAsia="ru-RU"/>
        </w:rPr>
      </w:pPr>
    </w:p>
    <w:p w:rsidR="00A64DB2" w:rsidRPr="00A64DB2" w:rsidRDefault="00A64DB2" w:rsidP="00A64DB2">
      <w:pPr>
        <w:rPr>
          <w:rFonts w:ascii="Calibri" w:eastAsia="Times New Roman" w:hAnsi="Calibri" w:cs="Times New Roman"/>
          <w:lang w:eastAsia="ru-RU"/>
        </w:rPr>
      </w:pPr>
    </w:p>
    <w:p w:rsidR="00A64DB2" w:rsidRPr="00A64DB2" w:rsidRDefault="00A64DB2" w:rsidP="00A64DB2">
      <w:pPr>
        <w:rPr>
          <w:rFonts w:ascii="Calibri" w:eastAsia="Times New Roman" w:hAnsi="Calibri" w:cs="Times New Roman"/>
          <w:lang w:eastAsia="ru-RU"/>
        </w:rPr>
      </w:pPr>
    </w:p>
    <w:p w:rsidR="00A95D88" w:rsidRPr="00A95D88" w:rsidRDefault="00A95D88" w:rsidP="00A95D88">
      <w:pPr>
        <w:spacing w:after="4" w:line="269" w:lineRule="auto"/>
        <w:ind w:left="20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864A4" w:rsidRDefault="004864A4"/>
    <w:sectPr w:rsidR="0048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FBA"/>
    <w:multiLevelType w:val="hybridMultilevel"/>
    <w:tmpl w:val="EDA8F6E8"/>
    <w:lvl w:ilvl="0" w:tplc="D94254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8B4CA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8E80A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AE719C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C6124E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CAB66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42606A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80C550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684878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9C"/>
    <w:rsid w:val="000923B0"/>
    <w:rsid w:val="003E72ED"/>
    <w:rsid w:val="004864A4"/>
    <w:rsid w:val="0075479C"/>
    <w:rsid w:val="00A64DB2"/>
    <w:rsid w:val="00A9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5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5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2023-12-05T05:33:00Z</dcterms:created>
  <dcterms:modified xsi:type="dcterms:W3CDTF">2023-12-08T00:25:00Z</dcterms:modified>
</cp:coreProperties>
</file>